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80"/>
        <w:tblW w:w="5000" w:type="pct"/>
        <w:tblCellSpacing w:w="7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E76F1" w:rsidRPr="00EE76F1" w:rsidTr="00EE76F1">
        <w:trPr>
          <w:tblCellSpacing w:w="7" w:type="dxa"/>
        </w:trPr>
        <w:tc>
          <w:tcPr>
            <w:tcW w:w="4985" w:type="pct"/>
            <w:shd w:val="clear" w:color="auto" w:fill="auto"/>
            <w:vAlign w:val="center"/>
            <w:hideMark/>
          </w:tcPr>
          <w:p w:rsidR="00EE76F1" w:rsidRPr="00EE76F1" w:rsidRDefault="00EE76F1" w:rsidP="00EE76F1">
            <w:pPr>
              <w:spacing w:after="75" w:line="240" w:lineRule="auto"/>
              <w:jc w:val="center"/>
              <w:rPr>
                <w:rFonts w:ascii="Arial Black" w:eastAsia="Times New Roman" w:hAnsi="Arial Black" w:cs="Tahoma"/>
                <w:caps/>
                <w:color w:val="1282D8"/>
                <w:sz w:val="28"/>
                <w:szCs w:val="28"/>
                <w:lang w:eastAsia="ru-RU"/>
              </w:rPr>
            </w:pPr>
            <w:r w:rsidRPr="00EE76F1">
              <w:rPr>
                <w:rFonts w:ascii="Arial Black" w:eastAsia="Times New Roman" w:hAnsi="Arial Black" w:cs="Tahoma"/>
                <w:caps/>
                <w:color w:val="FF0000"/>
                <w:sz w:val="28"/>
                <w:szCs w:val="28"/>
                <w:lang w:eastAsia="ru-RU"/>
              </w:rPr>
              <w:t>ИНСТРУКЦИЯ ПРИ ОБНАРУЖЕНИИ ПРЕДМЕТА, ПОХОЖЕГО НА ВЗРЫВНОЕ УСТРОЙСТВО</w:t>
            </w:r>
          </w:p>
        </w:tc>
      </w:tr>
      <w:tr w:rsidR="00EE76F1" w:rsidRPr="00EE76F1" w:rsidTr="00EE76F1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E76F1" w:rsidRPr="00EE76F1" w:rsidRDefault="00EE76F1" w:rsidP="00EE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</w:pPr>
          </w:p>
          <w:p w:rsidR="00EE76F1" w:rsidRPr="00EE76F1" w:rsidRDefault="00EE76F1" w:rsidP="00EE76F1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color w:val="002060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ИНСТРУКЦИЯ</w:t>
            </w:r>
          </w:p>
          <w:p w:rsidR="00EE76F1" w:rsidRPr="00EE76F1" w:rsidRDefault="00EE76F1" w:rsidP="00EE76F1">
            <w:pPr>
              <w:spacing w:after="0" w:line="240" w:lineRule="auto"/>
              <w:jc w:val="center"/>
              <w:rPr>
                <w:rFonts w:ascii="Bodoni MT Black" w:eastAsia="Times New Roman" w:hAnsi="Bodoni MT Black" w:cs="Times New Roman"/>
                <w:color w:val="002060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ПРИ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ОБНАРУЖЕНИИ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ПРЕДМЕТА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,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ПОХОЖЕГО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НА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ВЗРЫВНОЕ</w:t>
            </w:r>
            <w:r w:rsidRPr="00EE76F1">
              <w:rPr>
                <w:rFonts w:ascii="Bodoni MT Black" w:eastAsia="Times New Roman" w:hAnsi="Bodoni MT Black" w:cs="Times New Roman"/>
                <w:b/>
                <w:bCs/>
                <w:color w:val="002060"/>
                <w:sz w:val="20"/>
                <w:szCs w:val="20"/>
                <w:lang w:eastAsia="ru-RU"/>
              </w:rPr>
              <w:t xml:space="preserve"> </w:t>
            </w:r>
            <w:r w:rsidRPr="00EE76F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ru-RU"/>
              </w:rPr>
              <w:t>УСТРОЙСТВО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555555"/>
                <w:sz w:val="20"/>
                <w:szCs w:val="20"/>
                <w:lang w:eastAsia="ru-RU"/>
              </w:rPr>
              <w:t>1. Общие требования безопасности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В целях предотвращения взрывов в школе: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1.1. Установить прочные двери на подвалах и навесить на них замки.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1.2. Опечатать чердачные и подвальные помещения.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1.3. Проверить все пустующие помещения в школе.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1.4. Обращать внимание на незнакомых людей, в здании школы, постоянному составу расспрашивать цель их прибытия, по возможности проверять документы. Любые подозрительные люди во дворе школы и любые странные события должны обращать на себя внимание постоянного состава и обучающихся.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1.5. В случае обнаружения подозрительных предметов: бесхозных (забытых) вещей, посторонних предметов – надо, не трогая их, немедленно сообщить администрации школы (администрация школы сообщает в полицию).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В качестве маскировки для взрывных устройств используются обычные бытовые предметы: сумки, пакеты, свертки, коробки, игрушки, кошельки, банки из-под напитков и т.п. Не предпринимайте самостоятельно никаких действий с взрывными устройствами или предметами, подозрительными на взрывное устройство-это может привести к их взрыву, многочисленным жертвам и разрушениям!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1.6. Ежедневно осуществлять обход и осмотр территории и помещений с целью обнаружения подозрительных предметов.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1.7. Запретить парковку автомобилей на территории школы.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1.8. Контейнеры – мусоросборники установить за пределами здания школы.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1.9.Довести до всего постоянного состава номера телефонов, по которым необходимо поставить в известность определенные органы при обнаружении подозрительных предметов или угрозы террористического акта.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555555"/>
                <w:sz w:val="20"/>
                <w:szCs w:val="20"/>
                <w:lang w:eastAsia="ru-RU"/>
              </w:rPr>
              <w:t>2. Требования безопасности перед началом занятий.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2.1. Дежурная по школе обязана: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перед </w:t>
            </w:r>
            <w:proofErr w:type="spellStart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заступлением</w:t>
            </w:r>
            <w:proofErr w:type="spellEnd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 на дежурство осуществить обход и осмотр  помещений (туалеты, коридоры, этажи) с целью обнаружения подозрительных предметов;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при обнаружении подозрительного предмета сообщить администрации лицея (</w:t>
            </w:r>
            <w:r w:rsidRPr="00EE76F1">
              <w:rPr>
                <w:rFonts w:ascii="Verdana" w:eastAsia="Times New Roman" w:hAnsi="Verdana" w:cs="Times New Roman"/>
                <w:i/>
                <w:iCs/>
                <w:color w:val="555555"/>
                <w:sz w:val="20"/>
                <w:szCs w:val="20"/>
                <w:lang w:eastAsia="ru-RU"/>
              </w:rPr>
              <w:t>по телефону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) и в здание лицея некого не допускать (</w:t>
            </w:r>
            <w:r w:rsidRPr="00EE76F1">
              <w:rPr>
                <w:rFonts w:ascii="Verdana" w:eastAsia="Times New Roman" w:hAnsi="Verdana" w:cs="Times New Roman"/>
                <w:i/>
                <w:iCs/>
                <w:color w:val="555555"/>
                <w:sz w:val="20"/>
                <w:szCs w:val="20"/>
                <w:lang w:eastAsia="ru-RU"/>
              </w:rPr>
              <w:t>до их прибытия)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при приемке помещений, осуществлять проверку состояния сдаваемых помещений.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2.2. Дворник обязан: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перед уборкой территории осуществлять обход и осмотр территории вокруг здания школы с целью обнаружения подозрительных предметов;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при обнаружении подозрительного предмета на территории школы сообщить администрации школы и к подозрительному предмету </w:t>
            </w:r>
            <w:proofErr w:type="gramStart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не кого</w:t>
            </w:r>
            <w:proofErr w:type="gramEnd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 не допускать (</w:t>
            </w:r>
            <w:r w:rsidRPr="00EE76F1">
              <w:rPr>
                <w:rFonts w:ascii="Verdana" w:eastAsia="Times New Roman" w:hAnsi="Verdana" w:cs="Times New Roman"/>
                <w:i/>
                <w:iCs/>
                <w:color w:val="555555"/>
                <w:sz w:val="20"/>
                <w:szCs w:val="20"/>
                <w:lang w:eastAsia="ru-RU"/>
              </w:rPr>
              <w:t>до их прибытия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).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2.3. Дежурный учитель по школы обязан: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осуществить обход и осмотр помещений (туалеты, коридоры, этажи) с целью обнаружения подозрительных предметов;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при обнаружении подозрительного предмета сообщить администрации школы и в здание школы </w:t>
            </w:r>
            <w:proofErr w:type="gramStart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не кого</w:t>
            </w:r>
            <w:proofErr w:type="gramEnd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 не допускать (</w:t>
            </w:r>
            <w:r w:rsidRPr="00EE76F1">
              <w:rPr>
                <w:rFonts w:ascii="Verdana" w:eastAsia="Times New Roman" w:hAnsi="Verdana" w:cs="Times New Roman"/>
                <w:i/>
                <w:iCs/>
                <w:color w:val="555555"/>
                <w:sz w:val="20"/>
                <w:szCs w:val="20"/>
                <w:lang w:eastAsia="ru-RU"/>
              </w:rPr>
              <w:t>до их прибытия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).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555555"/>
                <w:sz w:val="20"/>
                <w:szCs w:val="20"/>
                <w:lang w:eastAsia="ru-RU"/>
              </w:rPr>
              <w:t>3. Требования безопасности во время занятий.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3.1. За</w:t>
            </w:r>
            <w:r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меститель директора школы по АХЧ</w:t>
            </w:r>
            <w:bookmarkStart w:id="0" w:name="_GoBack"/>
            <w:bookmarkEnd w:id="0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, дежурный администратор не реже двух раз во время уроков осуществляют обход и осмотр помещений (туалеты, коридоры, этажи) внутри здания с целью обнаружения подозрительных предметов.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3.2. Дежурный учитель и обучающиеся по школе после звонка на урок осуществляют обход и осмотр помещений (туалеты, коридоры, этажи) внутри здания с целью обнаружения подозрительных предметов.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3.3. Сотрудник охраны, дежурный на посту во время урока не допускает на этажи школы родителей, прибывших к классным руководителям, прибывших посетителей к 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lastRenderedPageBreak/>
              <w:t>директору школы или к его заместителям записывает в книгу прибывших и сопровождает их до кабинета.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 xml:space="preserve">3.4. Постоянному составу и </w:t>
            </w:r>
            <w:proofErr w:type="gramStart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, дежурному на посту запрещается принимать на хранения от посторонних лиц какие – либо предметы и вещи.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555555"/>
                <w:sz w:val="20"/>
                <w:szCs w:val="20"/>
                <w:lang w:eastAsia="ru-RU"/>
              </w:rPr>
              <w:t>4. Требования безопасности при обнаружении подозрительного предмета.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4.1. Действия при обнаружении предмета, похожего на взрывное устройство: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1.</w:t>
            </w: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Признаки, которые могут указать на наличие взрывного устройства: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наличие на обнаруженном предмете проводов, веревок, изоленты;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подозрительные звуки, щелчки, тиканье часов, издаваемые предметом;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от предмета исходит характерный запах миндаля или другой необычный запах.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2.</w:t>
            </w: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Причины, служащие поводом для опасения: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нахождение подозрительных лиц до обнаружения этого предмета.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3.</w:t>
            </w: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       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Действия: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не трогать, не поднимать, не передвигать обнаруженный предмет!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не пытаться самостоятельно разминировать взрывные устройства или переносить их в другое место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воздержаться от использования средств радиосвязи, в том числе мобильных телефонов вблизи данного предмета;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немедленно сообщить об обнаруженном подозрительном предмете администрации школы;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зафиксировать время и место обнаружения подозрительного предмета;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-                </w:t>
            </w: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по возможности  обеспечить охрану подозрительного предмета, обеспечив безопасность, находясь, по возможности, за предметами, обеспечивающими защиту (угол здания или коридора)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4.2. Действия администрации школы при получении сообщения об обнаруженном предмете похожего на взрывное устройство: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- убедиться, что данный обнаруженный предмет по признакам указывает на взрывное устройство;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- по возможности  обеспечить охрану подозрительного предмета, обеспечив безопасность, находясь по возможности, за предметами, обеспечивающими защиту (угол здания или коридора);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- немедленно сообщить об обнаружении подозрительного предмета в правоохранительные органы по телефонам</w:t>
            </w:r>
          </w:p>
          <w:p w:rsidR="00EE76F1" w:rsidRDefault="00EE76F1" w:rsidP="00EE76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EE76F1" w:rsidRPr="00EE76F1" w:rsidRDefault="00EE76F1" w:rsidP="00EE7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Телефоны экстренных служб: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C00000"/>
                <w:sz w:val="20"/>
                <w:szCs w:val="20"/>
                <w:lang w:eastAsia="ru-RU"/>
              </w:rPr>
              <w:t>УВД          -          02, 78-04-02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C00000"/>
                <w:sz w:val="20"/>
                <w:szCs w:val="20"/>
                <w:lang w:eastAsia="ru-RU"/>
              </w:rPr>
              <w:t>ГУВД        -          74-25-24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C00000"/>
                <w:sz w:val="20"/>
                <w:szCs w:val="20"/>
                <w:lang w:eastAsia="ru-RU"/>
              </w:rPr>
              <w:t>ФСБ           -           74-39-43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Единая дежурно-диспетчерская служба – 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Главный специалист управления защиты населения и территории Кузнецкого  района – 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ОП «Кузнецкий» – 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Arial"/>
                <w:b/>
                <w:bCs/>
                <w:color w:val="C00000"/>
                <w:sz w:val="20"/>
                <w:szCs w:val="20"/>
                <w:lang w:eastAsia="ru-RU"/>
              </w:rPr>
              <w:t>Отдел образования Кузнецкого района – - 37-24-05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- необходимо организовать эвакуацию постоянного состава и учащихся из здания и территории лицея, минуя опасную зону, в безопасное место.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Далее действовать по указанию представителей правоохранительных органов.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b/>
                <w:bCs/>
                <w:color w:val="555555"/>
                <w:sz w:val="20"/>
                <w:szCs w:val="20"/>
                <w:lang w:eastAsia="ru-RU"/>
              </w:rPr>
              <w:t>5. Требования безопасности по окончании занятий.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5.1. Дежурный администратор школы обязан, осуществить обход и осмотр помещений (туалеты, коридоры, этажи) внутри здания с целью обнаружения подозрительных предметов.</w:t>
            </w:r>
          </w:p>
          <w:p w:rsidR="00EE76F1" w:rsidRPr="00EE76F1" w:rsidRDefault="00EE76F1" w:rsidP="00EE7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</w:pPr>
            <w:r w:rsidRPr="00EE76F1">
              <w:rPr>
                <w:rFonts w:ascii="Verdana" w:eastAsia="Times New Roman" w:hAnsi="Verdana" w:cs="Times New Roman"/>
                <w:color w:val="555555"/>
                <w:sz w:val="20"/>
                <w:szCs w:val="20"/>
                <w:lang w:eastAsia="ru-RU"/>
              </w:rPr>
              <w:t>5.2. Дежурная по школы при сдаче дежурства сторожу, обязана осуществить обход и осмотр помещений (туалеты, коридоры, этажи) внутри здания с целью обнаружения подозрительных предметов.</w:t>
            </w:r>
          </w:p>
        </w:tc>
      </w:tr>
    </w:tbl>
    <w:p w:rsidR="00CD63E4" w:rsidRPr="00EE76F1" w:rsidRDefault="00EE76F1" w:rsidP="00EE76F1">
      <w:pPr>
        <w:spacing w:after="0" w:line="240" w:lineRule="auto"/>
        <w:rPr>
          <w:sz w:val="20"/>
          <w:szCs w:val="20"/>
        </w:rPr>
      </w:pPr>
    </w:p>
    <w:sectPr w:rsidR="00CD63E4" w:rsidRPr="00EE7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F1"/>
    <w:rsid w:val="006537FE"/>
    <w:rsid w:val="009277F3"/>
    <w:rsid w:val="00EE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8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160">
          <w:marLeft w:val="0"/>
          <w:marRight w:val="0"/>
          <w:marTop w:val="0"/>
          <w:marBottom w:val="0"/>
          <w:divBdr>
            <w:top w:val="single" w:sz="12" w:space="1" w:color="auto"/>
            <w:left w:val="single" w:sz="12" w:space="4" w:color="auto"/>
            <w:bottom w:val="single" w:sz="12" w:space="1" w:color="auto"/>
            <w:right w:val="single" w:sz="12" w:space="4" w:color="auto"/>
          </w:divBdr>
        </w:div>
      </w:divsChild>
    </w:div>
    <w:div w:id="119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2014-02-06T10:09:00Z</cp:lastPrinted>
  <dcterms:created xsi:type="dcterms:W3CDTF">2014-02-06T10:02:00Z</dcterms:created>
  <dcterms:modified xsi:type="dcterms:W3CDTF">2014-02-06T10:18:00Z</dcterms:modified>
</cp:coreProperties>
</file>